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284" w:right="709"/>
        <w:jc w:val="center"/>
        <w:rPr>
          <w:b/>
          <w:sz w:val="36"/>
        </w:rPr>
      </w:pPr>
      <w:r>
        <w:rPr>
          <w:sz w:val="24"/>
          <w:szCs w:val="24"/>
        </w:rPr>
        <w:object w:dxaOrig="1484" w:dyaOrig="1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filled="t">
            <v:fill color2="black"/>
            <v:imagedata r:id="rId6" o:title=""/>
          </v:shape>
          <o:OLEObject Type="Embed" ProgID="Immagine" ShapeID="_x0000_i1025" DrawAspect="Content" ObjectID="_1726387983" r:id="rId7"/>
        </w:object>
      </w:r>
    </w:p>
    <w:p w:rsidR="00160199" w:rsidRDefault="00160199" w:rsidP="00160199">
      <w:pPr>
        <w:ind w:left="284" w:right="709"/>
        <w:jc w:val="center"/>
        <w:rPr>
          <w:b/>
          <w:sz w:val="36"/>
        </w:rPr>
      </w:pPr>
    </w:p>
    <w:p w:rsidR="00160199" w:rsidRDefault="00160199" w:rsidP="00160199">
      <w:pPr>
        <w:ind w:left="284" w:righ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COMUNE DI SANTA MARGHERITA DI BELICE</w:t>
      </w:r>
    </w:p>
    <w:p w:rsidR="00160199" w:rsidRDefault="00160199" w:rsidP="00160199">
      <w:pPr>
        <w:ind w:left="284" w:right="709"/>
        <w:jc w:val="center"/>
        <w:rPr>
          <w:b/>
          <w:sz w:val="32"/>
          <w:szCs w:val="32"/>
        </w:rPr>
      </w:pPr>
    </w:p>
    <w:p w:rsidR="00160199" w:rsidRDefault="00160199" w:rsidP="00160199">
      <w:pPr>
        <w:pStyle w:val="Titolo8"/>
        <w:numPr>
          <w:ilvl w:val="7"/>
          <w:numId w:val="1"/>
        </w:numPr>
        <w:tabs>
          <w:tab w:val="left" w:pos="0"/>
        </w:tabs>
        <w:jc w:val="center"/>
        <w:rPr>
          <w:sz w:val="24"/>
        </w:rPr>
      </w:pPr>
      <w:r>
        <w:rPr>
          <w:sz w:val="24"/>
        </w:rPr>
        <w:t>LIBERO CONSORZIO COMUNALE DI AGRIGENTO</w:t>
      </w:r>
    </w:p>
    <w:p w:rsidR="00160199" w:rsidRDefault="00160199" w:rsidP="00160199">
      <w:pPr>
        <w:pStyle w:val="Titolo5"/>
        <w:tabs>
          <w:tab w:val="clear" w:pos="3600"/>
          <w:tab w:val="left" w:pos="708"/>
        </w:tabs>
        <w:ind w:left="1500"/>
        <w:jc w:val="center"/>
        <w:rPr>
          <w:bCs/>
          <w:i/>
          <w:iCs/>
          <w:sz w:val="32"/>
          <w:szCs w:val="32"/>
        </w:rPr>
      </w:pPr>
    </w:p>
    <w:p w:rsidR="00160199" w:rsidRDefault="00160199" w:rsidP="00160199">
      <w:pPr>
        <w:rPr>
          <w:sz w:val="24"/>
          <w:szCs w:val="24"/>
        </w:rPr>
      </w:pPr>
    </w:p>
    <w:p w:rsidR="00160199" w:rsidRDefault="00160199" w:rsidP="00160199">
      <w:pPr>
        <w:rPr>
          <w:sz w:val="32"/>
          <w:szCs w:val="32"/>
        </w:rPr>
      </w:pPr>
    </w:p>
    <w:p w:rsidR="00160199" w:rsidRDefault="00160199" w:rsidP="00160199">
      <w:pPr>
        <w:ind w:left="284" w:right="709"/>
        <w:jc w:val="center"/>
        <w:rPr>
          <w:b/>
          <w:bCs/>
          <w:i/>
          <w:iCs/>
          <w:sz w:val="32"/>
          <w:szCs w:val="32"/>
        </w:rPr>
      </w:pPr>
    </w:p>
    <w:p w:rsidR="00160199" w:rsidRDefault="00160199" w:rsidP="00160199">
      <w:pPr>
        <w:pStyle w:val="Titolo1"/>
        <w:tabs>
          <w:tab w:val="clear" w:pos="432"/>
          <w:tab w:val="left" w:pos="21240"/>
        </w:tabs>
        <w:ind w:left="3540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86E8B">
        <w:rPr>
          <w:sz w:val="32"/>
          <w:szCs w:val="32"/>
        </w:rPr>
        <w:t>COPIA</w:t>
      </w:r>
    </w:p>
    <w:p w:rsidR="00160199" w:rsidRDefault="00160199" w:rsidP="00160199">
      <w:pPr>
        <w:ind w:left="284" w:right="709"/>
        <w:jc w:val="center"/>
        <w:rPr>
          <w:b/>
          <w:bCs/>
          <w:iCs/>
          <w:sz w:val="32"/>
          <w:szCs w:val="32"/>
        </w:rPr>
      </w:pPr>
    </w:p>
    <w:p w:rsidR="00160199" w:rsidRDefault="00160199" w:rsidP="00160199">
      <w:pPr>
        <w:ind w:left="720" w:right="709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DETERMINA SINDACALE  </w:t>
      </w:r>
    </w:p>
    <w:p w:rsidR="00160199" w:rsidRDefault="00160199" w:rsidP="00160199">
      <w:pPr>
        <w:ind w:left="720" w:right="709"/>
        <w:jc w:val="center"/>
        <w:rPr>
          <w:b/>
          <w:bCs/>
          <w:iCs/>
          <w:sz w:val="32"/>
          <w:szCs w:val="32"/>
        </w:rPr>
      </w:pPr>
    </w:p>
    <w:p w:rsidR="00160199" w:rsidRDefault="00160199" w:rsidP="00160199">
      <w:pPr>
        <w:ind w:left="720" w:right="709"/>
        <w:jc w:val="center"/>
        <w:rPr>
          <w:b/>
          <w:bCs/>
          <w:iCs/>
          <w:sz w:val="32"/>
          <w:szCs w:val="32"/>
        </w:rPr>
      </w:pPr>
    </w:p>
    <w:p w:rsidR="00160199" w:rsidRPr="006F3E14" w:rsidRDefault="00160199" w:rsidP="00160199">
      <w:pPr>
        <w:ind w:left="720" w:right="709"/>
        <w:jc w:val="center"/>
        <w:rPr>
          <w:b/>
          <w:bCs/>
          <w:iCs/>
          <w:sz w:val="28"/>
          <w:szCs w:val="28"/>
        </w:rPr>
      </w:pPr>
      <w:r w:rsidRPr="006F3E14">
        <w:rPr>
          <w:b/>
          <w:bCs/>
          <w:iCs/>
          <w:sz w:val="28"/>
          <w:szCs w:val="28"/>
        </w:rPr>
        <w:t xml:space="preserve">N. </w:t>
      </w:r>
      <w:r>
        <w:rPr>
          <w:b/>
          <w:bCs/>
          <w:iCs/>
          <w:sz w:val="28"/>
          <w:szCs w:val="28"/>
        </w:rPr>
        <w:t>15  DEL  29/09/2022</w:t>
      </w:r>
    </w:p>
    <w:p w:rsidR="00160199" w:rsidRDefault="00160199" w:rsidP="00160199">
      <w:pPr>
        <w:ind w:right="709"/>
        <w:jc w:val="center"/>
        <w:rPr>
          <w:sz w:val="32"/>
          <w:szCs w:val="32"/>
        </w:rPr>
      </w:pPr>
    </w:p>
    <w:p w:rsidR="00160199" w:rsidRDefault="00160199" w:rsidP="00160199">
      <w:pPr>
        <w:ind w:right="709"/>
        <w:jc w:val="center"/>
        <w:rPr>
          <w:sz w:val="28"/>
          <w:szCs w:val="24"/>
        </w:rPr>
      </w:pPr>
    </w:p>
    <w:p w:rsidR="00160199" w:rsidRDefault="00160199" w:rsidP="00160199">
      <w:pPr>
        <w:ind w:right="709"/>
        <w:jc w:val="center"/>
        <w:rPr>
          <w:sz w:val="28"/>
        </w:rPr>
      </w:pPr>
    </w:p>
    <w:p w:rsidR="00160199" w:rsidRDefault="00160199" w:rsidP="00160199">
      <w:pPr>
        <w:ind w:right="709"/>
        <w:jc w:val="center"/>
        <w:rPr>
          <w:sz w:val="28"/>
        </w:rPr>
      </w:pPr>
    </w:p>
    <w:p w:rsidR="00160199" w:rsidRDefault="00160199" w:rsidP="00160199">
      <w:pPr>
        <w:ind w:right="709"/>
        <w:jc w:val="center"/>
        <w:rPr>
          <w:sz w:val="28"/>
        </w:rPr>
      </w:pPr>
    </w:p>
    <w:p w:rsidR="00160199" w:rsidRDefault="00160199" w:rsidP="00160199">
      <w:pPr>
        <w:ind w:right="709"/>
        <w:jc w:val="center"/>
        <w:rPr>
          <w:sz w:val="28"/>
        </w:rPr>
      </w:pPr>
    </w:p>
    <w:p w:rsidR="00160199" w:rsidRDefault="00160199" w:rsidP="00160199">
      <w:pPr>
        <w:ind w:right="709"/>
        <w:jc w:val="center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60199" w:rsidTr="009C2BAC">
        <w:trPr>
          <w:trHeight w:val="23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99" w:rsidRDefault="00160199" w:rsidP="009C2BAC">
            <w:pPr>
              <w:snapToGrid w:val="0"/>
              <w:ind w:right="-7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OGGETTO: Nomina componenti del Consiglio di Amministrazione dell'Istituzione         </w:t>
            </w:r>
          </w:p>
          <w:p w:rsidR="00160199" w:rsidRDefault="00160199" w:rsidP="009C2BAC">
            <w:pPr>
              <w:snapToGrid w:val="0"/>
              <w:ind w:right="-7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“Giuseppe Tomasi di Lampedusa”.</w:t>
            </w:r>
          </w:p>
        </w:tc>
      </w:tr>
    </w:tbl>
    <w:p w:rsidR="00160199" w:rsidRDefault="00160199" w:rsidP="00160199">
      <w:pPr>
        <w:pStyle w:val="Titolo9"/>
        <w:widowControl w:val="0"/>
        <w:numPr>
          <w:ilvl w:val="8"/>
          <w:numId w:val="1"/>
        </w:numPr>
        <w:tabs>
          <w:tab w:val="left" w:pos="0"/>
        </w:tabs>
      </w:pPr>
    </w:p>
    <w:p w:rsidR="00160199" w:rsidRDefault="00160199" w:rsidP="00160199">
      <w:pPr>
        <w:pStyle w:val="Titolo9"/>
        <w:widowControl w:val="0"/>
        <w:numPr>
          <w:ilvl w:val="8"/>
          <w:numId w:val="1"/>
        </w:numPr>
        <w:tabs>
          <w:tab w:val="left" w:pos="0"/>
        </w:tabs>
        <w:jc w:val="left"/>
        <w:rPr>
          <w:bCs/>
          <w:iCs/>
          <w:sz w:val="24"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  <w:sz w:val="24"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</w:rPr>
      </w:pPr>
    </w:p>
    <w:p w:rsidR="00160199" w:rsidRDefault="00160199" w:rsidP="00160199">
      <w:pPr>
        <w:tabs>
          <w:tab w:val="left" w:pos="0"/>
        </w:tabs>
        <w:rPr>
          <w:b/>
          <w:bCs/>
          <w:i/>
          <w:iCs/>
        </w:rPr>
      </w:pPr>
    </w:p>
    <w:p w:rsidR="00160199" w:rsidRDefault="00160199" w:rsidP="00160199"/>
    <w:p w:rsidR="00160199" w:rsidRDefault="00160199" w:rsidP="00160199"/>
    <w:p w:rsidR="00160199" w:rsidRDefault="00160199" w:rsidP="00160199"/>
    <w:p w:rsidR="00160199" w:rsidRDefault="00160199" w:rsidP="00160199"/>
    <w:p w:rsidR="00160199" w:rsidRDefault="00160199" w:rsidP="00160199"/>
    <w:p w:rsidR="00160199" w:rsidRPr="00A37102" w:rsidRDefault="00160199" w:rsidP="00160199"/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rPr>
          <w:b/>
          <w:sz w:val="24"/>
          <w:szCs w:val="24"/>
        </w:rPr>
      </w:pPr>
    </w:p>
    <w:p w:rsidR="00160199" w:rsidRDefault="00160199" w:rsidP="00160199">
      <w:pPr>
        <w:jc w:val="center"/>
        <w:rPr>
          <w:b/>
          <w:sz w:val="24"/>
          <w:szCs w:val="24"/>
        </w:rPr>
      </w:pPr>
    </w:p>
    <w:p w:rsidR="00160199" w:rsidRDefault="00160199" w:rsidP="001601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SINDACO</w:t>
      </w:r>
    </w:p>
    <w:p w:rsidR="00160199" w:rsidRDefault="00160199" w:rsidP="00160199">
      <w:pPr>
        <w:jc w:val="center"/>
        <w:rPr>
          <w:b/>
          <w:sz w:val="24"/>
          <w:szCs w:val="24"/>
        </w:rPr>
      </w:pPr>
    </w:p>
    <w:p w:rsidR="00160199" w:rsidRDefault="00160199" w:rsidP="00160199">
      <w:pPr>
        <w:jc w:val="center"/>
        <w:rPr>
          <w:b/>
          <w:sz w:val="24"/>
          <w:szCs w:val="24"/>
        </w:rPr>
      </w:pPr>
    </w:p>
    <w:p w:rsidR="00160199" w:rsidRPr="00443A51" w:rsidRDefault="00160199" w:rsidP="00160199">
      <w:pPr>
        <w:jc w:val="both"/>
        <w:rPr>
          <w:sz w:val="24"/>
          <w:szCs w:val="24"/>
        </w:rPr>
      </w:pPr>
      <w:r w:rsidRPr="00443A51">
        <w:rPr>
          <w:sz w:val="24"/>
          <w:szCs w:val="24"/>
        </w:rPr>
        <w:t xml:space="preserve">Premesso che a seguito delle Elezioni Amministrative del 12/06/2022 è stato eletto Sindaco il dr. Gaspare Viola; </w:t>
      </w:r>
    </w:p>
    <w:p w:rsidR="00160199" w:rsidRPr="00443A51" w:rsidRDefault="00160199" w:rsidP="00160199">
      <w:pPr>
        <w:jc w:val="both"/>
        <w:rPr>
          <w:sz w:val="24"/>
          <w:szCs w:val="24"/>
        </w:rPr>
      </w:pPr>
    </w:p>
    <w:p w:rsidR="00160199" w:rsidRPr="00443A51" w:rsidRDefault="00160199" w:rsidP="00160199">
      <w:pPr>
        <w:jc w:val="both"/>
        <w:rPr>
          <w:sz w:val="24"/>
          <w:szCs w:val="24"/>
        </w:rPr>
      </w:pPr>
      <w:r w:rsidRPr="00443A51">
        <w:rPr>
          <w:sz w:val="24"/>
          <w:szCs w:val="24"/>
        </w:rPr>
        <w:t>Preso atto della delibera di C.C. n. 20 del 02/06/1998 relativa alla costituzione dell’Istituzione Giuseppe Tomasi di Lampedusa ed all’approvazione del relativo Statuto;</w:t>
      </w:r>
    </w:p>
    <w:p w:rsidR="00160199" w:rsidRPr="00443A51" w:rsidRDefault="00160199" w:rsidP="00160199">
      <w:pPr>
        <w:jc w:val="both"/>
        <w:rPr>
          <w:sz w:val="24"/>
          <w:szCs w:val="24"/>
        </w:rPr>
      </w:pPr>
    </w:p>
    <w:p w:rsidR="00160199" w:rsidRPr="00E70513" w:rsidRDefault="00160199" w:rsidP="00160199">
      <w:pPr>
        <w:jc w:val="both"/>
        <w:rPr>
          <w:sz w:val="24"/>
          <w:szCs w:val="24"/>
        </w:rPr>
      </w:pPr>
      <w:r w:rsidRPr="00443A51">
        <w:rPr>
          <w:sz w:val="24"/>
          <w:szCs w:val="24"/>
        </w:rPr>
        <w:t>Atteso che il Sindaco eletto riveste anche la carica di Presidente pro tempore dell’Istituzione Giuseppe Tomasi</w:t>
      </w:r>
      <w:r w:rsidRPr="00E70513">
        <w:rPr>
          <w:sz w:val="24"/>
          <w:szCs w:val="24"/>
        </w:rPr>
        <w:t xml:space="preserve"> di Lampedusa;  </w:t>
      </w:r>
    </w:p>
    <w:p w:rsidR="00160199" w:rsidRPr="00E70513" w:rsidRDefault="00160199" w:rsidP="00160199">
      <w:pPr>
        <w:jc w:val="both"/>
        <w:rPr>
          <w:sz w:val="24"/>
          <w:szCs w:val="24"/>
        </w:rPr>
      </w:pPr>
    </w:p>
    <w:p w:rsidR="00160199" w:rsidRPr="00443A51" w:rsidRDefault="00160199" w:rsidP="00160199">
      <w:pPr>
        <w:jc w:val="both"/>
        <w:rPr>
          <w:sz w:val="24"/>
          <w:szCs w:val="24"/>
        </w:rPr>
      </w:pPr>
      <w:r w:rsidRPr="00443A51">
        <w:rPr>
          <w:sz w:val="24"/>
          <w:szCs w:val="24"/>
        </w:rPr>
        <w:t xml:space="preserve">Visto lo </w:t>
      </w:r>
      <w:r>
        <w:rPr>
          <w:sz w:val="24"/>
          <w:szCs w:val="24"/>
        </w:rPr>
        <w:t>S</w:t>
      </w:r>
      <w:r w:rsidRPr="00443A51">
        <w:rPr>
          <w:sz w:val="24"/>
          <w:szCs w:val="24"/>
        </w:rPr>
        <w:t>tatuto dell’Istituzione approvato con la sopra citata delibera che</w:t>
      </w:r>
      <w:r>
        <w:rPr>
          <w:sz w:val="24"/>
          <w:szCs w:val="24"/>
        </w:rPr>
        <w:t>:</w:t>
      </w:r>
    </w:p>
    <w:p w:rsidR="00160199" w:rsidRDefault="00160199" w:rsidP="00160199">
      <w:pPr>
        <w:pStyle w:val="Textbody"/>
        <w:rPr>
          <w:bCs/>
          <w:sz w:val="24"/>
        </w:rPr>
      </w:pPr>
      <w:r>
        <w:rPr>
          <w:b/>
          <w:bCs/>
          <w:sz w:val="24"/>
        </w:rPr>
        <w:t xml:space="preserve">- </w:t>
      </w:r>
      <w:r w:rsidRPr="00B31A26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l’art. 7 dispone </w:t>
      </w:r>
      <w:r>
        <w:rPr>
          <w:bCs/>
          <w:i/>
          <w:sz w:val="24"/>
        </w:rPr>
        <w:t>“</w:t>
      </w:r>
      <w:r w:rsidRPr="009F5DFA">
        <w:rPr>
          <w:bCs/>
          <w:i/>
          <w:sz w:val="24"/>
        </w:rPr>
        <w:t>La gestione dell’Istituzione  Comunale è affidata  ad un Consiglio di Amministrazione  che, nominato dal Sindaco ………Il rinnovo del Consiglio di Amministrazione  avverrà  comunque, ad ogni  rielezione  del Sindaco…”.</w:t>
      </w:r>
    </w:p>
    <w:p w:rsidR="00160199" w:rsidRDefault="00160199" w:rsidP="00160199">
      <w:pPr>
        <w:jc w:val="both"/>
        <w:rPr>
          <w:sz w:val="24"/>
          <w:szCs w:val="24"/>
        </w:rPr>
      </w:pPr>
      <w:r>
        <w:rPr>
          <w:sz w:val="24"/>
          <w:szCs w:val="24"/>
        </w:rPr>
        <w:t>-  l’art.8 dispone “</w:t>
      </w:r>
      <w:r w:rsidRPr="009F5DFA">
        <w:rPr>
          <w:i/>
          <w:sz w:val="24"/>
          <w:szCs w:val="24"/>
        </w:rPr>
        <w:t>Il Consiglio d’Amministrazione è composto dal Sindaco o da un  suo delegato che lo presiede e da 6 (sei) membri nominati dal Sindaco</w:t>
      </w:r>
      <w:r>
        <w:rPr>
          <w:sz w:val="24"/>
          <w:szCs w:val="24"/>
        </w:rPr>
        <w:t>”;</w:t>
      </w:r>
    </w:p>
    <w:p w:rsidR="00160199" w:rsidRDefault="00160199" w:rsidP="00160199">
      <w:pPr>
        <w:jc w:val="both"/>
        <w:rPr>
          <w:sz w:val="24"/>
          <w:szCs w:val="24"/>
        </w:rPr>
      </w:pPr>
    </w:p>
    <w:p w:rsidR="00160199" w:rsidRDefault="00160199" w:rsidP="00160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Atteso che con note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n.110</w:t>
      </w:r>
      <w:r w:rsidRPr="00B77F23">
        <w:rPr>
          <w:sz w:val="24"/>
          <w:szCs w:val="24"/>
        </w:rPr>
        <w:t>/IST.</w:t>
      </w:r>
      <w:r>
        <w:rPr>
          <w:sz w:val="24"/>
          <w:szCs w:val="24"/>
        </w:rPr>
        <w:t xml:space="preserve"> - n.111/IST. – n.112/IST. – n.113/IST. n.114/IST. del </w:t>
      </w:r>
      <w:r w:rsidRPr="00B77F23">
        <w:rPr>
          <w:sz w:val="24"/>
          <w:szCs w:val="24"/>
        </w:rPr>
        <w:t xml:space="preserve"> 08/08/2022 il Sindaco nonché Presidente dell’Istituzione </w:t>
      </w:r>
      <w:r>
        <w:rPr>
          <w:sz w:val="24"/>
          <w:szCs w:val="24"/>
        </w:rPr>
        <w:t xml:space="preserve">ha comunicato </w:t>
      </w:r>
      <w:r w:rsidRPr="00B77F23">
        <w:rPr>
          <w:sz w:val="24"/>
          <w:szCs w:val="24"/>
        </w:rPr>
        <w:t xml:space="preserve">la volontà di conferire l’incarico di </w:t>
      </w:r>
      <w:r>
        <w:rPr>
          <w:sz w:val="24"/>
          <w:szCs w:val="24"/>
        </w:rPr>
        <w:t xml:space="preserve">componente del Consiglio di Amministrazione </w:t>
      </w:r>
      <w:r w:rsidRPr="00B77F23">
        <w:rPr>
          <w:sz w:val="24"/>
          <w:szCs w:val="24"/>
        </w:rPr>
        <w:t>dell’Istituzione Giuseppe Tomasi di Lampedusa</w:t>
      </w:r>
      <w:r>
        <w:rPr>
          <w:sz w:val="24"/>
          <w:szCs w:val="24"/>
        </w:rPr>
        <w:t xml:space="preserve"> ai sigg.: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Bavetta Salvatore a Castelvetrano il 15/04/1991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Marca Tiziana a Menfi il 09/04/1981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Licata Francesca nata Castelvetrano il 03/12/1970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Pappalardo Sandro nato a Tolmezzo il 02/01/1967</w:t>
      </w:r>
    </w:p>
    <w:p w:rsidR="00160199" w:rsidRPr="00B77F23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Vicari Gabriella nata a Palermo il 20/03/1973;</w:t>
      </w:r>
    </w:p>
    <w:p w:rsidR="00160199" w:rsidRDefault="00160199" w:rsidP="00160199">
      <w:pPr>
        <w:jc w:val="both"/>
        <w:rPr>
          <w:sz w:val="24"/>
          <w:szCs w:val="24"/>
        </w:rPr>
      </w:pPr>
    </w:p>
    <w:p w:rsidR="00160199" w:rsidRDefault="00160199" w:rsidP="00160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Acquisita agli atti dell’Istituzione la disponibilità dei signori, sopra generalizzati, in qualità di componenti del C.d.A. dell’Istituzione, unitamente al curriculum vitae e alla dichiarazione di insussistenza di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ed incompatibilità, depositatati agli atti di ufficio;</w:t>
      </w:r>
    </w:p>
    <w:p w:rsidR="00160199" w:rsidRDefault="00160199" w:rsidP="00160199">
      <w:pPr>
        <w:jc w:val="both"/>
        <w:rPr>
          <w:sz w:val="24"/>
          <w:szCs w:val="24"/>
        </w:rPr>
      </w:pPr>
    </w:p>
    <w:p w:rsidR="00160199" w:rsidRDefault="00160199" w:rsidP="00160199">
      <w:pPr>
        <w:jc w:val="both"/>
        <w:rPr>
          <w:sz w:val="24"/>
          <w:szCs w:val="24"/>
        </w:rPr>
      </w:pPr>
      <w:r w:rsidRPr="00443A51">
        <w:rPr>
          <w:sz w:val="24"/>
          <w:szCs w:val="24"/>
        </w:rPr>
        <w:t>Richiamata</w:t>
      </w:r>
      <w:r>
        <w:rPr>
          <w:sz w:val="24"/>
          <w:szCs w:val="24"/>
        </w:rPr>
        <w:t xml:space="preserve"> la propria Determina Sindacale n. 13 del 20/09/2022 con la quale è stato nominato  Direttore Scientifico dell’Istituzione  il dott. Bernardo Campo;</w:t>
      </w:r>
    </w:p>
    <w:p w:rsidR="00160199" w:rsidRDefault="00160199" w:rsidP="00160199">
      <w:pPr>
        <w:jc w:val="both"/>
        <w:rPr>
          <w:sz w:val="24"/>
          <w:szCs w:val="24"/>
        </w:rPr>
      </w:pPr>
    </w:p>
    <w:p w:rsidR="00160199" w:rsidRDefault="00160199" w:rsidP="00160199">
      <w:pPr>
        <w:jc w:val="both"/>
        <w:rPr>
          <w:sz w:val="24"/>
          <w:szCs w:val="24"/>
        </w:rPr>
      </w:pPr>
      <w:r w:rsidRPr="00541F07">
        <w:rPr>
          <w:sz w:val="24"/>
          <w:szCs w:val="24"/>
        </w:rPr>
        <w:t>Richiamata</w:t>
      </w:r>
      <w:r>
        <w:rPr>
          <w:sz w:val="24"/>
          <w:szCs w:val="24"/>
        </w:rPr>
        <w:t xml:space="preserve"> la Determina del Presidente n. 4 del 30/06/2022 con la quale è stata nominata Direttore amministrativo dell’Istituzione la dipendente comunale Pernice Antonina;</w:t>
      </w:r>
    </w:p>
    <w:p w:rsidR="00160199" w:rsidRDefault="00160199" w:rsidP="00160199">
      <w:pPr>
        <w:jc w:val="both"/>
        <w:rPr>
          <w:sz w:val="24"/>
          <w:szCs w:val="24"/>
        </w:rPr>
      </w:pPr>
    </w:p>
    <w:p w:rsidR="00160199" w:rsidRDefault="00160199" w:rsidP="00160199">
      <w:pPr>
        <w:jc w:val="both"/>
        <w:rPr>
          <w:sz w:val="24"/>
          <w:szCs w:val="24"/>
        </w:rPr>
      </w:pPr>
      <w:r w:rsidRPr="00541F07">
        <w:rPr>
          <w:sz w:val="24"/>
          <w:szCs w:val="24"/>
        </w:rPr>
        <w:t>Rilevata</w:t>
      </w:r>
      <w:r>
        <w:rPr>
          <w:sz w:val="24"/>
          <w:szCs w:val="24"/>
        </w:rPr>
        <w:t xml:space="preserve"> la necessità di procedere alla nomina del Consiglio di Amministrazione dell’Istituzione al fine di una continuità programmatica dell’attività culturali, artistiche e di spettacolo legati all’autore de   “Il Gattopardo”, Giuseppe Tomasi di Lampedusa . </w:t>
      </w:r>
    </w:p>
    <w:p w:rsidR="00160199" w:rsidRDefault="00160199" w:rsidP="00160199">
      <w:pPr>
        <w:ind w:left="360"/>
        <w:jc w:val="both"/>
        <w:rPr>
          <w:sz w:val="24"/>
          <w:szCs w:val="24"/>
        </w:rPr>
      </w:pPr>
    </w:p>
    <w:p w:rsidR="00160199" w:rsidRPr="0052328F" w:rsidRDefault="00160199" w:rsidP="00160199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  <w:r w:rsidRPr="0052328F">
        <w:rPr>
          <w:sz w:val="24"/>
          <w:szCs w:val="24"/>
        </w:rPr>
        <w:t>Visto lo Statuto dell’Istituzione approvato dal C.C. con deliberazione n.20 del 02-06-1998;</w:t>
      </w:r>
    </w:p>
    <w:p w:rsidR="00160199" w:rsidRPr="0052328F" w:rsidRDefault="00160199" w:rsidP="00160199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160199" w:rsidRDefault="00160199" w:rsidP="00160199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  <w:r w:rsidRPr="0052328F">
        <w:rPr>
          <w:sz w:val="24"/>
          <w:szCs w:val="24"/>
        </w:rPr>
        <w:t>Visto il Regolamento interno dell’Istituzione approvat</w:t>
      </w:r>
      <w:r>
        <w:rPr>
          <w:sz w:val="24"/>
          <w:szCs w:val="24"/>
        </w:rPr>
        <w:t>o dal C.d.A. in data 25-03-2003.</w:t>
      </w:r>
    </w:p>
    <w:p w:rsidR="00160199" w:rsidRDefault="00160199" w:rsidP="00160199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160199" w:rsidRDefault="00160199" w:rsidP="00160199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160199" w:rsidRPr="0052328F" w:rsidRDefault="00160199" w:rsidP="00160199">
      <w:pPr>
        <w:tabs>
          <w:tab w:val="left" w:pos="0"/>
        </w:tabs>
        <w:spacing w:line="100" w:lineRule="atLeast"/>
        <w:jc w:val="both"/>
        <w:rPr>
          <w:sz w:val="24"/>
          <w:szCs w:val="24"/>
        </w:rPr>
      </w:pPr>
    </w:p>
    <w:p w:rsidR="00160199" w:rsidRDefault="00160199" w:rsidP="00160199">
      <w:pPr>
        <w:rPr>
          <w:b/>
          <w:sz w:val="24"/>
          <w:szCs w:val="24"/>
        </w:rPr>
      </w:pPr>
    </w:p>
    <w:p w:rsidR="00160199" w:rsidRDefault="00160199" w:rsidP="001601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 E T E R M I N A</w:t>
      </w:r>
    </w:p>
    <w:p w:rsidR="00160199" w:rsidRDefault="00160199" w:rsidP="00160199">
      <w:pPr>
        <w:jc w:val="center"/>
        <w:rPr>
          <w:b/>
          <w:sz w:val="24"/>
          <w:szCs w:val="24"/>
        </w:rPr>
      </w:pPr>
    </w:p>
    <w:p w:rsidR="00160199" w:rsidRPr="0052328F" w:rsidRDefault="00160199" w:rsidP="00160199">
      <w:pPr>
        <w:pStyle w:val="Corpotesto"/>
        <w:tabs>
          <w:tab w:val="left" w:pos="1080"/>
        </w:tabs>
        <w:rPr>
          <w:iCs/>
          <w:sz w:val="24"/>
          <w:szCs w:val="24"/>
        </w:rPr>
      </w:pPr>
      <w:r w:rsidRPr="0052328F">
        <w:rPr>
          <w:iCs/>
          <w:sz w:val="24"/>
          <w:szCs w:val="24"/>
        </w:rPr>
        <w:t>per i motivi indicati in premessa che qui si intendono integralmente ripetuti e trascritti:</w:t>
      </w:r>
    </w:p>
    <w:p w:rsidR="00160199" w:rsidRDefault="00160199" w:rsidP="00160199">
      <w:pPr>
        <w:jc w:val="both"/>
        <w:rPr>
          <w:b/>
          <w:sz w:val="24"/>
          <w:szCs w:val="24"/>
        </w:rPr>
      </w:pPr>
    </w:p>
    <w:p w:rsidR="00160199" w:rsidRDefault="00160199" w:rsidP="00160199">
      <w:pPr>
        <w:jc w:val="center"/>
        <w:rPr>
          <w:b/>
          <w:sz w:val="24"/>
          <w:szCs w:val="24"/>
        </w:rPr>
      </w:pPr>
    </w:p>
    <w:p w:rsidR="00160199" w:rsidRDefault="00160199" w:rsidP="00160199">
      <w:pPr>
        <w:pStyle w:val="Paragrafoelenco"/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52328F">
        <w:rPr>
          <w:sz w:val="24"/>
          <w:szCs w:val="24"/>
        </w:rPr>
        <w:t>Di nominare</w:t>
      </w:r>
      <w:r w:rsidRPr="0052328F">
        <w:rPr>
          <w:b/>
          <w:sz w:val="24"/>
          <w:szCs w:val="24"/>
        </w:rPr>
        <w:t xml:space="preserve"> </w:t>
      </w:r>
      <w:r w:rsidRPr="0052328F">
        <w:rPr>
          <w:sz w:val="24"/>
          <w:szCs w:val="24"/>
        </w:rPr>
        <w:t xml:space="preserve">componenti del Consiglio di Amministrazione dell’Istituzione Giuseppe Tomasi di </w:t>
      </w:r>
      <w:r>
        <w:rPr>
          <w:sz w:val="24"/>
          <w:szCs w:val="24"/>
        </w:rPr>
        <w:t xml:space="preserve"> </w:t>
      </w:r>
    </w:p>
    <w:p w:rsidR="00160199" w:rsidRDefault="00160199" w:rsidP="00160199">
      <w:pPr>
        <w:pStyle w:val="Paragrafoelenco"/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328F">
        <w:rPr>
          <w:sz w:val="24"/>
          <w:szCs w:val="24"/>
        </w:rPr>
        <w:t xml:space="preserve">Lampedusa </w:t>
      </w:r>
      <w:r>
        <w:rPr>
          <w:sz w:val="24"/>
          <w:szCs w:val="24"/>
        </w:rPr>
        <w:t>i signori: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Bavetta Salvatore a Castelvetrano il 15/04/1991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Marca Tiziana a Menfi il 09/04/1981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Licata Francesca nata Castelvetrano il 03/12/1970</w:t>
      </w:r>
    </w:p>
    <w:p w:rsidR="00160199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Pappalardo Sandro nato a Tolmezzo il 02/01/1967</w:t>
      </w:r>
    </w:p>
    <w:p w:rsidR="00160199" w:rsidRPr="00B77F23" w:rsidRDefault="00160199" w:rsidP="0016019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Vicari Gabriella nata a Palermo il 20/03/1973;</w:t>
      </w:r>
    </w:p>
    <w:p w:rsidR="00160199" w:rsidRPr="007F13B1" w:rsidRDefault="00160199" w:rsidP="00160199">
      <w:pPr>
        <w:jc w:val="both"/>
        <w:rPr>
          <w:sz w:val="24"/>
          <w:szCs w:val="24"/>
        </w:rPr>
      </w:pPr>
    </w:p>
    <w:p w:rsidR="00160199" w:rsidRPr="00A2448D" w:rsidRDefault="00160199" w:rsidP="00160199">
      <w:pPr>
        <w:jc w:val="both"/>
        <w:rPr>
          <w:sz w:val="24"/>
          <w:szCs w:val="24"/>
        </w:rPr>
      </w:pPr>
      <w:r w:rsidRPr="00A2448D">
        <w:rPr>
          <w:sz w:val="24"/>
          <w:szCs w:val="24"/>
        </w:rPr>
        <w:t>2) Dare atto che la presente nomina è revocabile per giusta causa da parte dello scrivente in qualsiasi momento senza preavviso e senza penale;</w:t>
      </w:r>
    </w:p>
    <w:p w:rsidR="00160199" w:rsidRPr="00A2448D" w:rsidRDefault="00160199" w:rsidP="00160199">
      <w:pPr>
        <w:jc w:val="both"/>
        <w:rPr>
          <w:sz w:val="24"/>
          <w:szCs w:val="24"/>
        </w:rPr>
      </w:pPr>
    </w:p>
    <w:p w:rsidR="00160199" w:rsidRPr="008F19C7" w:rsidRDefault="00160199" w:rsidP="00160199">
      <w:pPr>
        <w:jc w:val="both"/>
        <w:rPr>
          <w:b/>
          <w:sz w:val="24"/>
          <w:szCs w:val="24"/>
        </w:rPr>
      </w:pPr>
      <w:r w:rsidRPr="00A2448D">
        <w:rPr>
          <w:sz w:val="24"/>
          <w:szCs w:val="24"/>
        </w:rPr>
        <w:t>3) Di notificare il presente provvedimento all’interessato che dovrà sottoscrivere una copia per accettazione dell’incarico.</w:t>
      </w:r>
    </w:p>
    <w:p w:rsidR="00160199" w:rsidRDefault="00160199" w:rsidP="00160199">
      <w:pPr>
        <w:ind w:left="360"/>
        <w:jc w:val="both"/>
        <w:rPr>
          <w:sz w:val="24"/>
          <w:szCs w:val="24"/>
        </w:rPr>
      </w:pPr>
    </w:p>
    <w:p w:rsidR="00160199" w:rsidRDefault="00160199" w:rsidP="00160199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Il Sindaco </w:t>
      </w:r>
    </w:p>
    <w:p w:rsidR="00160199" w:rsidRDefault="00160199" w:rsidP="00160199">
      <w:pPr>
        <w:ind w:left="360"/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Pr="005C66AC">
        <w:rPr>
          <w:b/>
          <w:sz w:val="24"/>
          <w:szCs w:val="24"/>
        </w:rPr>
        <w:t>f.to</w:t>
      </w:r>
      <w:r>
        <w:rPr>
          <w:i/>
          <w:sz w:val="24"/>
          <w:szCs w:val="24"/>
        </w:rPr>
        <w:t xml:space="preserve">           Dott. Gaspare Viola</w:t>
      </w: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left="360"/>
        <w:jc w:val="both"/>
        <w:rPr>
          <w:i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Pr="00AB2B24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Pr="00AB2B24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Pr="00AB2B24" w:rsidRDefault="00160199" w:rsidP="00160199">
      <w:pPr>
        <w:pStyle w:val="Titolo7"/>
        <w:rPr>
          <w:b/>
          <w:sz w:val="24"/>
          <w:szCs w:val="24"/>
        </w:rPr>
      </w:pPr>
    </w:p>
    <w:p w:rsidR="00160199" w:rsidRPr="00160199" w:rsidRDefault="00160199" w:rsidP="00160199">
      <w:pPr>
        <w:pStyle w:val="Titolo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60199">
        <w:rPr>
          <w:rFonts w:ascii="Times New Roman" w:hAnsi="Times New Roman" w:cs="Times New Roman"/>
          <w:b/>
          <w:i w:val="0"/>
          <w:sz w:val="28"/>
          <w:szCs w:val="28"/>
        </w:rPr>
        <w:t>CERTIFICATO DI  PUBBLICAZIONE</w:t>
      </w:r>
    </w:p>
    <w:p w:rsidR="00160199" w:rsidRPr="00AB2B24" w:rsidRDefault="00160199" w:rsidP="00160199">
      <w:pPr>
        <w:rPr>
          <w:sz w:val="24"/>
          <w:szCs w:val="24"/>
        </w:rPr>
      </w:pPr>
    </w:p>
    <w:p w:rsidR="00160199" w:rsidRPr="00AB2B24" w:rsidRDefault="00160199" w:rsidP="00160199">
      <w:pPr>
        <w:jc w:val="center"/>
        <w:rPr>
          <w:sz w:val="24"/>
          <w:szCs w:val="24"/>
          <w:lang w:eastAsia="he-IL" w:bidi="he-IL"/>
        </w:rPr>
      </w:pPr>
    </w:p>
    <w:p w:rsidR="00160199" w:rsidRPr="00AB2B24" w:rsidRDefault="00160199" w:rsidP="00160199">
      <w:pPr>
        <w:jc w:val="both"/>
        <w:rPr>
          <w:sz w:val="24"/>
          <w:szCs w:val="24"/>
        </w:rPr>
      </w:pPr>
      <w:r w:rsidRPr="00AB2B24">
        <w:rPr>
          <w:sz w:val="24"/>
          <w:szCs w:val="24"/>
        </w:rPr>
        <w:t>Il sottoscritto Responsabile della tenuta dell’Albo Pretorio on-line, giusta determina sindacale         n. 4/2021, ai sensi dell’art.5,c.2, del “Regolamento per la gestione delle procedure di pubblicazione all’Albo pretorio on-line”</w:t>
      </w:r>
    </w:p>
    <w:p w:rsidR="00160199" w:rsidRPr="00AB2B24" w:rsidRDefault="00160199" w:rsidP="00160199">
      <w:pPr>
        <w:jc w:val="both"/>
        <w:rPr>
          <w:sz w:val="24"/>
          <w:szCs w:val="24"/>
          <w:lang w:eastAsia="he-IL" w:bidi="he-IL"/>
        </w:rPr>
      </w:pPr>
    </w:p>
    <w:p w:rsidR="00160199" w:rsidRPr="00160199" w:rsidRDefault="00160199" w:rsidP="00160199">
      <w:pPr>
        <w:pStyle w:val="Titolo7"/>
        <w:tabs>
          <w:tab w:val="left" w:pos="4035"/>
        </w:tabs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60199">
        <w:rPr>
          <w:rFonts w:ascii="Times New Roman" w:hAnsi="Times New Roman" w:cs="Times New Roman"/>
          <w:b/>
          <w:i w:val="0"/>
          <w:sz w:val="24"/>
          <w:szCs w:val="24"/>
        </w:rPr>
        <w:t>CERTIFICA</w:t>
      </w:r>
    </w:p>
    <w:p w:rsidR="00160199" w:rsidRPr="00AB2B24" w:rsidRDefault="00160199" w:rsidP="00160199">
      <w:pPr>
        <w:jc w:val="center"/>
        <w:rPr>
          <w:sz w:val="24"/>
          <w:szCs w:val="24"/>
        </w:rPr>
      </w:pPr>
    </w:p>
    <w:p w:rsidR="00160199" w:rsidRPr="00AB2B24" w:rsidRDefault="00160199" w:rsidP="00160199">
      <w:pPr>
        <w:jc w:val="both"/>
        <w:rPr>
          <w:sz w:val="24"/>
          <w:szCs w:val="24"/>
        </w:rPr>
      </w:pPr>
      <w:r w:rsidRPr="00AB2B24">
        <w:rPr>
          <w:sz w:val="24"/>
          <w:szCs w:val="24"/>
        </w:rPr>
        <w:t xml:space="preserve">che copia della presente determina sindacale, trasmessa in formato elettronico è stata pubblicata all’Albo Pretorio il giorno </w:t>
      </w:r>
      <w:r w:rsidR="00C86E8B">
        <w:rPr>
          <w:sz w:val="24"/>
          <w:szCs w:val="24"/>
        </w:rPr>
        <w:t>04/10/2022</w:t>
      </w:r>
      <w:r w:rsidRPr="00AB2B24">
        <w:rPr>
          <w:sz w:val="24"/>
          <w:szCs w:val="24"/>
        </w:rPr>
        <w:t xml:space="preserve">  e vi rimarrà  per la durata  prevista dalla legge. </w:t>
      </w:r>
    </w:p>
    <w:p w:rsidR="00160199" w:rsidRPr="00AB2B24" w:rsidRDefault="00160199" w:rsidP="00160199">
      <w:pPr>
        <w:rPr>
          <w:sz w:val="24"/>
          <w:szCs w:val="24"/>
        </w:rPr>
      </w:pPr>
    </w:p>
    <w:p w:rsidR="00160199" w:rsidRPr="00AB2B24" w:rsidRDefault="00160199" w:rsidP="00160199">
      <w:pPr>
        <w:rPr>
          <w:sz w:val="24"/>
          <w:szCs w:val="24"/>
        </w:rPr>
      </w:pPr>
    </w:p>
    <w:p w:rsidR="00160199" w:rsidRPr="00AB2B24" w:rsidRDefault="00160199" w:rsidP="00160199">
      <w:pPr>
        <w:rPr>
          <w:b/>
          <w:sz w:val="24"/>
          <w:szCs w:val="24"/>
        </w:rPr>
      </w:pPr>
      <w:r w:rsidRPr="00AB2B24">
        <w:rPr>
          <w:b/>
          <w:sz w:val="24"/>
          <w:szCs w:val="24"/>
        </w:rPr>
        <w:t xml:space="preserve">Dalla Residenza Municipale, lì </w:t>
      </w:r>
      <w:r w:rsidR="00C86E8B">
        <w:rPr>
          <w:b/>
          <w:sz w:val="24"/>
          <w:szCs w:val="24"/>
        </w:rPr>
        <w:t>05/10/2022</w:t>
      </w:r>
    </w:p>
    <w:p w:rsidR="00160199" w:rsidRPr="00AB2B24" w:rsidRDefault="00160199" w:rsidP="00160199">
      <w:pPr>
        <w:rPr>
          <w:sz w:val="24"/>
          <w:szCs w:val="24"/>
          <w:lang w:eastAsia="he-IL" w:bidi="he-IL"/>
        </w:rPr>
      </w:pPr>
    </w:p>
    <w:p w:rsidR="00160199" w:rsidRPr="00AB2B24" w:rsidRDefault="00160199" w:rsidP="00160199">
      <w:pPr>
        <w:jc w:val="center"/>
        <w:rPr>
          <w:sz w:val="24"/>
          <w:szCs w:val="24"/>
          <w:lang w:eastAsia="he-IL" w:bidi="he-IL"/>
        </w:rPr>
      </w:pPr>
    </w:p>
    <w:p w:rsidR="00160199" w:rsidRPr="00AB2B24" w:rsidRDefault="00160199" w:rsidP="00160199">
      <w:pPr>
        <w:jc w:val="center"/>
        <w:rPr>
          <w:b/>
          <w:sz w:val="24"/>
          <w:szCs w:val="24"/>
        </w:rPr>
      </w:pPr>
      <w:r w:rsidRPr="00AB2B24">
        <w:rPr>
          <w:b/>
          <w:sz w:val="24"/>
          <w:szCs w:val="24"/>
        </w:rPr>
        <w:t xml:space="preserve">                                                                  IL MESSO COMUNALE</w:t>
      </w:r>
    </w:p>
    <w:p w:rsidR="00160199" w:rsidRPr="00AB2B24" w:rsidRDefault="00160199" w:rsidP="00160199">
      <w:pPr>
        <w:jc w:val="center"/>
        <w:rPr>
          <w:b/>
          <w:i/>
          <w:sz w:val="24"/>
          <w:szCs w:val="24"/>
        </w:rPr>
      </w:pPr>
      <w:r w:rsidRPr="00AB2B24">
        <w:rPr>
          <w:b/>
          <w:i/>
          <w:sz w:val="24"/>
          <w:szCs w:val="24"/>
        </w:rPr>
        <w:t xml:space="preserve">                                                                    </w:t>
      </w:r>
      <w:proofErr w:type="spellStart"/>
      <w:r w:rsidRPr="00AB2B24">
        <w:rPr>
          <w:b/>
          <w:i/>
          <w:sz w:val="24"/>
          <w:szCs w:val="24"/>
        </w:rPr>
        <w:t>Montelione</w:t>
      </w:r>
      <w:proofErr w:type="spellEnd"/>
      <w:r w:rsidRPr="00AB2B24">
        <w:rPr>
          <w:b/>
          <w:i/>
          <w:sz w:val="24"/>
          <w:szCs w:val="24"/>
        </w:rPr>
        <w:t xml:space="preserve"> V. / Catalano G.</w:t>
      </w:r>
    </w:p>
    <w:p w:rsidR="00160199" w:rsidRPr="00AB2B24" w:rsidRDefault="00160199" w:rsidP="00160199">
      <w:pPr>
        <w:jc w:val="center"/>
        <w:rPr>
          <w:b/>
          <w:i/>
          <w:sz w:val="24"/>
          <w:szCs w:val="24"/>
        </w:rPr>
      </w:pPr>
    </w:p>
    <w:p w:rsidR="00160199" w:rsidRPr="00AB2B24" w:rsidRDefault="00160199" w:rsidP="00160199">
      <w:pPr>
        <w:ind w:right="709"/>
        <w:rPr>
          <w:b/>
          <w:bCs/>
          <w:iCs/>
          <w:sz w:val="24"/>
          <w:szCs w:val="24"/>
        </w:rPr>
      </w:pPr>
    </w:p>
    <w:p w:rsidR="00160199" w:rsidRPr="00AB2B24" w:rsidRDefault="00160199" w:rsidP="00160199">
      <w:pPr>
        <w:rPr>
          <w:sz w:val="24"/>
          <w:szCs w:val="24"/>
        </w:rPr>
      </w:pPr>
    </w:p>
    <w:p w:rsidR="00160199" w:rsidRPr="00AB2B24" w:rsidRDefault="00160199" w:rsidP="00160199">
      <w:pPr>
        <w:rPr>
          <w:sz w:val="24"/>
          <w:szCs w:val="24"/>
        </w:rPr>
      </w:pPr>
    </w:p>
    <w:p w:rsidR="00160199" w:rsidRPr="00AB2B24" w:rsidRDefault="00160199" w:rsidP="00160199">
      <w:pPr>
        <w:rPr>
          <w:sz w:val="24"/>
          <w:szCs w:val="24"/>
        </w:rPr>
      </w:pPr>
    </w:p>
    <w:p w:rsidR="00160199" w:rsidRDefault="00160199" w:rsidP="00160199">
      <w:pPr>
        <w:rPr>
          <w:sz w:val="24"/>
          <w:szCs w:val="24"/>
        </w:rPr>
      </w:pPr>
    </w:p>
    <w:p w:rsidR="00160199" w:rsidRDefault="00160199" w:rsidP="00160199">
      <w:pPr>
        <w:rPr>
          <w:sz w:val="24"/>
          <w:szCs w:val="24"/>
        </w:rPr>
      </w:pPr>
    </w:p>
    <w:p w:rsidR="00AC76C3" w:rsidRDefault="00AC76C3" w:rsidP="00AC76C3">
      <w:pPr>
        <w:tabs>
          <w:tab w:val="left" w:pos="9072"/>
        </w:tabs>
        <w:spacing w:line="360" w:lineRule="auto"/>
        <w:ind w:right="709"/>
      </w:pPr>
      <w:r>
        <w:t xml:space="preserve">   </w:t>
      </w:r>
      <w:bookmarkStart w:id="0" w:name="_GoBack"/>
      <w:bookmarkEnd w:id="0"/>
      <w:r>
        <w:t>================================================================</w:t>
      </w:r>
    </w:p>
    <w:p w:rsidR="00AC76C3" w:rsidRDefault="00AC76C3" w:rsidP="00AC76C3">
      <w:pPr>
        <w:tabs>
          <w:tab w:val="left" w:pos="9072"/>
        </w:tabs>
        <w:ind w:right="709"/>
      </w:pPr>
    </w:p>
    <w:p w:rsidR="00AC76C3" w:rsidRDefault="00AC76C3" w:rsidP="00AC76C3">
      <w:pPr>
        <w:tabs>
          <w:tab w:val="left" w:pos="9072"/>
        </w:tabs>
        <w:ind w:right="709"/>
      </w:pPr>
      <w:r>
        <w:t>Copia conforme in carta libera per uso amministrativo.</w:t>
      </w:r>
    </w:p>
    <w:p w:rsidR="00AC76C3" w:rsidRDefault="00AC76C3" w:rsidP="00AC76C3">
      <w:pPr>
        <w:tabs>
          <w:tab w:val="left" w:pos="9072"/>
        </w:tabs>
        <w:ind w:right="709"/>
      </w:pPr>
    </w:p>
    <w:p w:rsidR="00AC76C3" w:rsidRDefault="00AC76C3" w:rsidP="00AC76C3">
      <w:pPr>
        <w:tabs>
          <w:tab w:val="left" w:pos="9072"/>
        </w:tabs>
        <w:ind w:right="709"/>
      </w:pPr>
      <w:r>
        <w:t>Dalla Residenza municipale, __________________</w:t>
      </w:r>
    </w:p>
    <w:p w:rsidR="00AC76C3" w:rsidRDefault="00AC76C3" w:rsidP="00AC76C3">
      <w:pPr>
        <w:tabs>
          <w:tab w:val="left" w:pos="9072"/>
        </w:tabs>
        <w:ind w:right="709"/>
      </w:pPr>
    </w:p>
    <w:p w:rsidR="00AC76C3" w:rsidRDefault="00AC76C3" w:rsidP="00AC76C3">
      <w:pPr>
        <w:tabs>
          <w:tab w:val="left" w:pos="9072"/>
        </w:tabs>
        <w:ind w:righ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 Comunale</w:t>
      </w:r>
    </w:p>
    <w:p w:rsidR="00160199" w:rsidRDefault="00AC76C3" w:rsidP="00AC76C3">
      <w:pPr>
        <w:rPr>
          <w:sz w:val="24"/>
          <w:szCs w:val="24"/>
        </w:rPr>
      </w:pPr>
      <w:r>
        <w:tab/>
      </w:r>
      <w:r>
        <w:t xml:space="preserve">                                                                                                          IL SEGRETARIO COMUNALE</w:t>
      </w:r>
    </w:p>
    <w:p w:rsidR="00160199" w:rsidRDefault="00160199" w:rsidP="00160199">
      <w:pPr>
        <w:rPr>
          <w:sz w:val="28"/>
        </w:rPr>
      </w:pPr>
    </w:p>
    <w:p w:rsidR="00160199" w:rsidRDefault="00160199" w:rsidP="00160199">
      <w:pPr>
        <w:rPr>
          <w:sz w:val="28"/>
        </w:rPr>
      </w:pPr>
    </w:p>
    <w:p w:rsidR="00160199" w:rsidRDefault="00160199" w:rsidP="00160199">
      <w:pPr>
        <w:rPr>
          <w:sz w:val="28"/>
        </w:rPr>
      </w:pPr>
    </w:p>
    <w:p w:rsidR="00160199" w:rsidRDefault="00160199" w:rsidP="00160199">
      <w:pPr>
        <w:rPr>
          <w:sz w:val="28"/>
        </w:rPr>
      </w:pPr>
    </w:p>
    <w:p w:rsidR="00160199" w:rsidRDefault="00160199" w:rsidP="00160199">
      <w:pPr>
        <w:rPr>
          <w:sz w:val="28"/>
        </w:rPr>
      </w:pPr>
    </w:p>
    <w:p w:rsidR="00160199" w:rsidRDefault="00160199" w:rsidP="00160199">
      <w:pPr>
        <w:rPr>
          <w:sz w:val="28"/>
        </w:rPr>
      </w:pPr>
    </w:p>
    <w:p w:rsidR="00160199" w:rsidRDefault="00160199" w:rsidP="00160199">
      <w:pPr>
        <w:rPr>
          <w:sz w:val="28"/>
        </w:rPr>
      </w:pPr>
    </w:p>
    <w:p w:rsidR="001443A0" w:rsidRDefault="001443A0"/>
    <w:sectPr w:rsidR="00144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CF3623"/>
    <w:multiLevelType w:val="hybridMultilevel"/>
    <w:tmpl w:val="2C5081F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34"/>
    <w:rsid w:val="001443A0"/>
    <w:rsid w:val="00160199"/>
    <w:rsid w:val="007C3434"/>
    <w:rsid w:val="00AC76C3"/>
    <w:rsid w:val="00C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60199"/>
    <w:pPr>
      <w:keepNext/>
      <w:tabs>
        <w:tab w:val="num" w:pos="432"/>
      </w:tabs>
      <w:ind w:left="284" w:hanging="432"/>
      <w:jc w:val="both"/>
      <w:outlineLvl w:val="0"/>
    </w:pPr>
    <w:rPr>
      <w:rFonts w:eastAsiaTheme="majorEastAsia" w:cstheme="majorBidi"/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160199"/>
    <w:pPr>
      <w:keepNext/>
      <w:widowControl w:val="0"/>
      <w:tabs>
        <w:tab w:val="num" w:pos="3600"/>
      </w:tabs>
      <w:ind w:left="3600" w:hanging="360"/>
      <w:jc w:val="both"/>
      <w:outlineLvl w:val="4"/>
    </w:pPr>
    <w:rPr>
      <w:rFonts w:eastAsia="Andale Sans UI"/>
      <w:b/>
      <w:kern w:val="2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0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60199"/>
    <w:pPr>
      <w:keepNext/>
      <w:widowControl w:val="0"/>
      <w:tabs>
        <w:tab w:val="num" w:pos="5760"/>
      </w:tabs>
      <w:ind w:left="5760" w:hanging="360"/>
      <w:jc w:val="both"/>
      <w:outlineLvl w:val="7"/>
    </w:pPr>
    <w:rPr>
      <w:rFonts w:eastAsia="Andale Sans UI"/>
      <w:b/>
      <w:kern w:val="2"/>
      <w:sz w:val="2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160199"/>
    <w:pPr>
      <w:keepNext/>
      <w:tabs>
        <w:tab w:val="num" w:pos="1584"/>
      </w:tabs>
      <w:ind w:left="1584" w:hanging="1584"/>
      <w:jc w:val="center"/>
      <w:outlineLvl w:val="8"/>
    </w:pPr>
    <w:rPr>
      <w:rFonts w:eastAsiaTheme="majorEastAsia" w:cstheme="majorBidi"/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0199"/>
    <w:rPr>
      <w:rFonts w:ascii="Times New Roman" w:eastAsiaTheme="majorEastAsia" w:hAnsi="Times New Roman" w:cstheme="majorBidi"/>
      <w:b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60199"/>
    <w:rPr>
      <w:rFonts w:ascii="Times New Roman" w:eastAsia="Andale Sans UI" w:hAnsi="Times New Roman" w:cs="Times New Roman"/>
      <w:b/>
      <w:kern w:val="2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60199"/>
    <w:rPr>
      <w:rFonts w:ascii="Times New Roman" w:eastAsia="Andale Sans UI" w:hAnsi="Times New Roman" w:cs="Times New Roman"/>
      <w:b/>
      <w:kern w:val="2"/>
      <w:sz w:val="2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60199"/>
    <w:rPr>
      <w:rFonts w:ascii="Times New Roman" w:eastAsiaTheme="majorEastAsia" w:hAnsi="Times New Roman" w:cstheme="majorBidi"/>
      <w:b/>
      <w:i/>
      <w:sz w:val="3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6019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601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601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 body"/>
    <w:basedOn w:val="Normale"/>
    <w:rsid w:val="00160199"/>
    <w:pPr>
      <w:widowControl w:val="0"/>
      <w:autoSpaceDN w:val="0"/>
      <w:jc w:val="both"/>
      <w:textAlignment w:val="baseline"/>
    </w:pPr>
    <w:rPr>
      <w:rFonts w:eastAsia="Arial Unicode MS" w:cs="Mangal"/>
      <w:kern w:val="3"/>
      <w:sz w:val="28"/>
      <w:szCs w:val="24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60199"/>
    <w:pPr>
      <w:keepNext/>
      <w:tabs>
        <w:tab w:val="num" w:pos="432"/>
      </w:tabs>
      <w:ind w:left="284" w:hanging="432"/>
      <w:jc w:val="both"/>
      <w:outlineLvl w:val="0"/>
    </w:pPr>
    <w:rPr>
      <w:rFonts w:eastAsiaTheme="majorEastAsia" w:cstheme="majorBidi"/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160199"/>
    <w:pPr>
      <w:keepNext/>
      <w:widowControl w:val="0"/>
      <w:tabs>
        <w:tab w:val="num" w:pos="3600"/>
      </w:tabs>
      <w:ind w:left="3600" w:hanging="360"/>
      <w:jc w:val="both"/>
      <w:outlineLvl w:val="4"/>
    </w:pPr>
    <w:rPr>
      <w:rFonts w:eastAsia="Andale Sans UI"/>
      <w:b/>
      <w:kern w:val="2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0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60199"/>
    <w:pPr>
      <w:keepNext/>
      <w:widowControl w:val="0"/>
      <w:tabs>
        <w:tab w:val="num" w:pos="5760"/>
      </w:tabs>
      <w:ind w:left="5760" w:hanging="360"/>
      <w:jc w:val="both"/>
      <w:outlineLvl w:val="7"/>
    </w:pPr>
    <w:rPr>
      <w:rFonts w:eastAsia="Andale Sans UI"/>
      <w:b/>
      <w:kern w:val="2"/>
      <w:sz w:val="2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160199"/>
    <w:pPr>
      <w:keepNext/>
      <w:tabs>
        <w:tab w:val="num" w:pos="1584"/>
      </w:tabs>
      <w:ind w:left="1584" w:hanging="1584"/>
      <w:jc w:val="center"/>
      <w:outlineLvl w:val="8"/>
    </w:pPr>
    <w:rPr>
      <w:rFonts w:eastAsiaTheme="majorEastAsia" w:cstheme="majorBidi"/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0199"/>
    <w:rPr>
      <w:rFonts w:ascii="Times New Roman" w:eastAsiaTheme="majorEastAsia" w:hAnsi="Times New Roman" w:cstheme="majorBidi"/>
      <w:b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60199"/>
    <w:rPr>
      <w:rFonts w:ascii="Times New Roman" w:eastAsia="Andale Sans UI" w:hAnsi="Times New Roman" w:cs="Times New Roman"/>
      <w:b/>
      <w:kern w:val="2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60199"/>
    <w:rPr>
      <w:rFonts w:ascii="Times New Roman" w:eastAsia="Andale Sans UI" w:hAnsi="Times New Roman" w:cs="Times New Roman"/>
      <w:b/>
      <w:kern w:val="2"/>
      <w:sz w:val="2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60199"/>
    <w:rPr>
      <w:rFonts w:ascii="Times New Roman" w:eastAsiaTheme="majorEastAsia" w:hAnsi="Times New Roman" w:cstheme="majorBidi"/>
      <w:b/>
      <w:i/>
      <w:sz w:val="3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6019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601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601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 body"/>
    <w:basedOn w:val="Normale"/>
    <w:rsid w:val="00160199"/>
    <w:pPr>
      <w:widowControl w:val="0"/>
      <w:autoSpaceDN w:val="0"/>
      <w:jc w:val="both"/>
      <w:textAlignment w:val="baseline"/>
    </w:pPr>
    <w:rPr>
      <w:rFonts w:eastAsia="Arial Unicode MS" w:cs="Mangal"/>
      <w:kern w:val="3"/>
      <w:sz w:val="28"/>
      <w:szCs w:val="24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2022-09-30T09:44:00Z</dcterms:created>
  <dcterms:modified xsi:type="dcterms:W3CDTF">2022-10-04T09:27:00Z</dcterms:modified>
</cp:coreProperties>
</file>